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A9" w:rsidRDefault="005F6F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18.04 русский язык 4 класс</w:t>
      </w:r>
    </w:p>
    <w:p w:rsidR="00054E86" w:rsidRDefault="005F6FA9" w:rsidP="0058286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82865">
        <w:rPr>
          <w:rFonts w:ascii="Times New Roman" w:hAnsi="Times New Roman" w:cs="Times New Roman"/>
          <w:b/>
          <w:sz w:val="24"/>
          <w:szCs w:val="24"/>
        </w:rPr>
        <w:t>Неизменяемость наречий. Образование наречий от прилагательных</w:t>
      </w:r>
    </w:p>
    <w:p w:rsidR="00582865" w:rsidRPr="00582865" w:rsidRDefault="00582865" w:rsidP="0058286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F6FA9" w:rsidRPr="00582865" w:rsidRDefault="005F6FA9" w:rsidP="0058286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82865">
        <w:rPr>
          <w:rFonts w:ascii="Times New Roman" w:hAnsi="Times New Roman" w:cs="Times New Roman"/>
          <w:b/>
          <w:sz w:val="24"/>
          <w:szCs w:val="24"/>
        </w:rPr>
        <w:t>Доброе утро. Открываем тетради, пишем число, классная работа.</w:t>
      </w:r>
    </w:p>
    <w:p w:rsidR="005F6FA9" w:rsidRPr="005F6FA9" w:rsidRDefault="005F6FA9">
      <w:pPr>
        <w:rPr>
          <w:rFonts w:ascii="Times New Roman" w:hAnsi="Times New Roman"/>
          <w:b/>
          <w:sz w:val="24"/>
          <w:szCs w:val="24"/>
        </w:rPr>
      </w:pPr>
      <w:r w:rsidRPr="005F6FA9">
        <w:rPr>
          <w:rFonts w:ascii="Times New Roman" w:hAnsi="Times New Roman"/>
          <w:b/>
          <w:sz w:val="24"/>
          <w:szCs w:val="24"/>
        </w:rPr>
        <w:t>Читаем: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b/>
          <w:bCs/>
          <w:sz w:val="27"/>
          <w:szCs w:val="27"/>
        </w:rPr>
        <w:t>Давайте вспомним, что мы уже знаем о наречии</w:t>
      </w:r>
      <w:r>
        <w:rPr>
          <w:sz w:val="27"/>
          <w:szCs w:val="27"/>
        </w:rPr>
        <w:t>.  </w:t>
      </w:r>
    </w:p>
    <w:p w:rsidR="005F6FA9" w:rsidRPr="00582865" w:rsidRDefault="005F6FA9" w:rsidP="005F6F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8" w:lineRule="atLeast"/>
        <w:ind w:left="0"/>
      </w:pPr>
      <w:r w:rsidRPr="005F6FA9">
        <w:rPr>
          <w:sz w:val="27"/>
          <w:szCs w:val="27"/>
        </w:rPr>
        <w:t>Наречие – это самостоятельная часть речи</w:t>
      </w:r>
    </w:p>
    <w:p w:rsidR="00582865" w:rsidRPr="005F6FA9" w:rsidRDefault="00582865" w:rsidP="00582865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noProof/>
          <w:sz w:val="27"/>
          <w:szCs w:val="2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330pt;margin-top:9.8pt;width:9.8pt;height:7.15pt;z-index:251665408" o:connectortype="straight"/>
        </w:pict>
      </w:r>
      <w:r>
        <w:rPr>
          <w:noProof/>
          <w:sz w:val="27"/>
          <w:szCs w:val="27"/>
        </w:rPr>
        <w:pict>
          <v:shape id="_x0000_s1035" type="#_x0000_t32" style="position:absolute;margin-left:311.35pt;margin-top:9.8pt;width:9.8pt;height:7.15pt;z-index:251666432" o:connectortype="straight"/>
        </w:pict>
      </w:r>
      <w:r>
        <w:rPr>
          <w:noProof/>
          <w:sz w:val="27"/>
          <w:szCs w:val="27"/>
        </w:rPr>
        <w:pict>
          <v:shape id="_x0000_s1033" type="#_x0000_t32" style="position:absolute;margin-left:306.05pt;margin-top:8.95pt;width:8.85pt;height:7.15pt;flip:x;z-index:251664384" o:connectortype="straight"/>
        </w:pict>
      </w:r>
      <w:r>
        <w:rPr>
          <w:noProof/>
          <w:sz w:val="27"/>
          <w:szCs w:val="27"/>
        </w:rPr>
        <w:pict>
          <v:shape id="_x0000_s1032" type="#_x0000_t32" style="position:absolute;margin-left:321.15pt;margin-top:9.8pt;width:8.85pt;height:7.15pt;flip:x;z-index:251663360" o:connectortype="straight"/>
        </w:pict>
      </w:r>
      <w:r>
        <w:rPr>
          <w:noProof/>
        </w:rPr>
        <w:pict>
          <v:shape id="_x0000_s1030" type="#_x0000_t32" style="position:absolute;margin-left:241.15pt;margin-top:9.8pt;width:9.8pt;height:7.15pt;z-index:251661312" o:connectortype="straight"/>
        </w:pict>
      </w:r>
      <w:r>
        <w:rPr>
          <w:noProof/>
        </w:rPr>
        <w:pict>
          <v:shape id="_x0000_s1029" type="#_x0000_t32" style="position:absolute;margin-left:232.3pt;margin-top:9.8pt;width:8.85pt;height:7.15pt;flip:x;z-index:251660288" o:connectortype="straight"/>
        </w:pict>
      </w:r>
      <w:r>
        <w:rPr>
          <w:noProof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27" type="#_x0000_t95" style="position:absolute;margin-left:203.85pt;margin-top:9.8pt;width:28.45pt;height:7.15pt;z-index:251659264"/>
        </w:pict>
      </w:r>
      <w:r>
        <w:rPr>
          <w:noProof/>
        </w:rPr>
        <w:pict>
          <v:shape id="_x0000_s1026" type="#_x0000_t32" style="position:absolute;margin-left:186.95pt;margin-top:16.1pt;width:16.9pt;height:.85pt;flip:y;z-index:251658240" o:connectortype="straight"/>
        </w:pict>
      </w:r>
    </w:p>
    <w:p w:rsidR="005F6FA9" w:rsidRPr="005F6FA9" w:rsidRDefault="00582865" w:rsidP="005F6F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8" w:lineRule="atLeast"/>
        <w:ind w:left="0"/>
      </w:pPr>
      <w:r>
        <w:rPr>
          <w:noProof/>
          <w:sz w:val="27"/>
          <w:szCs w:val="27"/>
        </w:rPr>
        <w:pict>
          <v:shape id="_x0000_s1031" type="#_x0000_t95" style="position:absolute;left:0;text-align:left;margin-left:277.6pt;margin-top:-.45pt;width:28.45pt;height:4.85pt;rotation:11562507fd;flip:y;z-index:251662336"/>
        </w:pict>
      </w:r>
      <w:r w:rsidR="005F6FA9" w:rsidRPr="005F6FA9">
        <w:rPr>
          <w:sz w:val="27"/>
          <w:szCs w:val="27"/>
        </w:rPr>
        <w:t xml:space="preserve">Наречие не имеет окончания. </w:t>
      </w:r>
      <w:r>
        <w:rPr>
          <w:sz w:val="27"/>
          <w:szCs w:val="27"/>
        </w:rPr>
        <w:t xml:space="preserve">   </w:t>
      </w:r>
      <w:r w:rsidRPr="00582865">
        <w:rPr>
          <w:sz w:val="32"/>
          <w:szCs w:val="32"/>
        </w:rPr>
        <w:t xml:space="preserve"> Наверху</w:t>
      </w:r>
      <w:r>
        <w:rPr>
          <w:sz w:val="32"/>
          <w:szCs w:val="32"/>
        </w:rPr>
        <w:t xml:space="preserve">      </w:t>
      </w:r>
      <w:proofErr w:type="spellStart"/>
      <w:r>
        <w:rPr>
          <w:sz w:val="32"/>
          <w:szCs w:val="32"/>
        </w:rPr>
        <w:t>бережн</w:t>
      </w:r>
      <w:proofErr w:type="spellEnd"/>
      <w:r>
        <w:rPr>
          <w:sz w:val="32"/>
          <w:szCs w:val="32"/>
        </w:rPr>
        <w:t xml:space="preserve"> -о</w:t>
      </w:r>
    </w:p>
    <w:p w:rsidR="005F6FA9" w:rsidRPr="005F6FA9" w:rsidRDefault="005F6FA9" w:rsidP="005F6F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8" w:lineRule="atLeast"/>
        <w:ind w:left="0"/>
      </w:pPr>
      <w:r w:rsidRPr="005F6FA9">
        <w:rPr>
          <w:sz w:val="27"/>
          <w:szCs w:val="27"/>
        </w:rPr>
        <w:t xml:space="preserve">Наречие – неизменяемая часть речи. </w:t>
      </w:r>
    </w:p>
    <w:p w:rsidR="005F6FA9" w:rsidRPr="005F6FA9" w:rsidRDefault="005F6FA9" w:rsidP="005F6F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8" w:lineRule="atLeast"/>
        <w:ind w:left="0"/>
      </w:pPr>
      <w:r w:rsidRPr="005F6FA9">
        <w:rPr>
          <w:sz w:val="27"/>
          <w:szCs w:val="27"/>
        </w:rPr>
        <w:t xml:space="preserve">Наречие чаще всего поясняет глагол. </w:t>
      </w:r>
    </w:p>
    <w:p w:rsidR="005F6FA9" w:rsidRPr="005F6FA9" w:rsidRDefault="005F6FA9" w:rsidP="005F6F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8" w:lineRule="atLeast"/>
        <w:ind w:left="0"/>
      </w:pPr>
      <w:r w:rsidRPr="005F6FA9">
        <w:rPr>
          <w:sz w:val="27"/>
          <w:szCs w:val="27"/>
        </w:rPr>
        <w:t xml:space="preserve">Наречие </w:t>
      </w:r>
      <w:proofErr w:type="gramStart"/>
      <w:r w:rsidRPr="005F6FA9">
        <w:rPr>
          <w:sz w:val="27"/>
          <w:szCs w:val="27"/>
        </w:rPr>
        <w:t>может</w:t>
      </w:r>
      <w:proofErr w:type="gramEnd"/>
      <w:r w:rsidRPr="005F6FA9">
        <w:rPr>
          <w:sz w:val="27"/>
          <w:szCs w:val="27"/>
        </w:rPr>
        <w:t xml:space="preserve"> отвечает на вопросы как? на</w:t>
      </w:r>
      <w:r w:rsidRPr="005F6FA9">
        <w:rPr>
          <w:i/>
          <w:iCs/>
          <w:sz w:val="27"/>
          <w:szCs w:val="27"/>
        </w:rPr>
        <w:t>сколько</w:t>
      </w:r>
      <w:r w:rsidRPr="005F6FA9">
        <w:rPr>
          <w:sz w:val="27"/>
          <w:szCs w:val="27"/>
        </w:rPr>
        <w:t xml:space="preserve">? Где? Куда? Откуда? Когда? И другие </w:t>
      </w:r>
    </w:p>
    <w:p w:rsidR="005F6FA9" w:rsidRPr="005F6FA9" w:rsidRDefault="005F6FA9" w:rsidP="005F6F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8" w:lineRule="atLeast"/>
        <w:ind w:left="0"/>
      </w:pPr>
      <w:r w:rsidRPr="005F6FA9">
        <w:rPr>
          <w:sz w:val="27"/>
          <w:szCs w:val="27"/>
        </w:rPr>
        <w:t xml:space="preserve">Наречия по значению делятся на группы. 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b/>
          <w:bCs/>
          <w:sz w:val="27"/>
          <w:szCs w:val="27"/>
        </w:rPr>
        <w:t>Сегодня узнаем - Наречие образуется …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sz w:val="27"/>
          <w:szCs w:val="27"/>
        </w:rPr>
        <w:t>Хороший, быстрый, лёгкий, высокий – это прилагательные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  <w:rPr>
          <w:sz w:val="27"/>
          <w:szCs w:val="27"/>
        </w:rPr>
      </w:pPr>
      <w:r>
        <w:rPr>
          <w:sz w:val="27"/>
          <w:szCs w:val="27"/>
        </w:rPr>
        <w:t>Попробуйте образовать наречия от этих слов.</w:t>
      </w:r>
    </w:p>
    <w:p w:rsidR="005F6FA9" w:rsidRPr="00416E0D" w:rsidRDefault="005F6FA9" w:rsidP="005F6FA9">
      <w:pPr>
        <w:pStyle w:val="a3"/>
        <w:spacing w:before="0" w:beforeAutospacing="0" w:after="0" w:afterAutospacing="0" w:line="348" w:lineRule="atLeast"/>
        <w:jc w:val="center"/>
        <w:rPr>
          <w:color w:val="002060"/>
        </w:rPr>
      </w:pPr>
      <w:r w:rsidRPr="00416E0D">
        <w:rPr>
          <w:b/>
          <w:bCs/>
          <w:color w:val="002060"/>
          <w:sz w:val="27"/>
          <w:szCs w:val="27"/>
        </w:rPr>
        <w:t xml:space="preserve">Хороший </w:t>
      </w:r>
      <w:proofErr w:type="gramStart"/>
      <w:r w:rsidRPr="00416E0D">
        <w:rPr>
          <w:b/>
          <w:bCs/>
          <w:color w:val="002060"/>
          <w:sz w:val="27"/>
          <w:szCs w:val="27"/>
        </w:rPr>
        <w:t>–х</w:t>
      </w:r>
      <w:proofErr w:type="gramEnd"/>
      <w:r w:rsidRPr="00416E0D">
        <w:rPr>
          <w:b/>
          <w:bCs/>
          <w:color w:val="002060"/>
          <w:sz w:val="27"/>
          <w:szCs w:val="27"/>
        </w:rPr>
        <w:t>орошо</w:t>
      </w:r>
    </w:p>
    <w:p w:rsidR="005F6FA9" w:rsidRPr="00416E0D" w:rsidRDefault="005F6FA9" w:rsidP="005F6FA9">
      <w:pPr>
        <w:pStyle w:val="a3"/>
        <w:spacing w:before="0" w:beforeAutospacing="0" w:after="0" w:afterAutospacing="0" w:line="348" w:lineRule="atLeast"/>
        <w:jc w:val="center"/>
        <w:rPr>
          <w:color w:val="002060"/>
        </w:rPr>
      </w:pPr>
      <w:r w:rsidRPr="00416E0D">
        <w:rPr>
          <w:b/>
          <w:bCs/>
          <w:color w:val="002060"/>
          <w:sz w:val="27"/>
          <w:szCs w:val="27"/>
        </w:rPr>
        <w:t xml:space="preserve">Быстрый </w:t>
      </w:r>
      <w:proofErr w:type="gramStart"/>
      <w:r w:rsidRPr="00416E0D">
        <w:rPr>
          <w:b/>
          <w:bCs/>
          <w:color w:val="002060"/>
          <w:sz w:val="27"/>
          <w:szCs w:val="27"/>
        </w:rPr>
        <w:t>–б</w:t>
      </w:r>
      <w:proofErr w:type="gramEnd"/>
      <w:r w:rsidRPr="00416E0D">
        <w:rPr>
          <w:b/>
          <w:bCs/>
          <w:color w:val="002060"/>
          <w:sz w:val="27"/>
          <w:szCs w:val="27"/>
        </w:rPr>
        <w:t>ыстро</w:t>
      </w:r>
    </w:p>
    <w:p w:rsidR="005F6FA9" w:rsidRPr="00416E0D" w:rsidRDefault="005F6FA9" w:rsidP="005F6FA9">
      <w:pPr>
        <w:pStyle w:val="a3"/>
        <w:spacing w:before="0" w:beforeAutospacing="0" w:after="0" w:afterAutospacing="0" w:line="348" w:lineRule="atLeast"/>
        <w:jc w:val="center"/>
        <w:rPr>
          <w:color w:val="002060"/>
        </w:rPr>
      </w:pPr>
      <w:r w:rsidRPr="00416E0D">
        <w:rPr>
          <w:b/>
          <w:bCs/>
          <w:color w:val="002060"/>
          <w:sz w:val="27"/>
          <w:szCs w:val="27"/>
        </w:rPr>
        <w:t>Лёгки</w:t>
      </w:r>
      <w:proofErr w:type="gramStart"/>
      <w:r w:rsidRPr="00416E0D">
        <w:rPr>
          <w:b/>
          <w:bCs/>
          <w:color w:val="002060"/>
          <w:sz w:val="27"/>
          <w:szCs w:val="27"/>
        </w:rPr>
        <w:t>й-</w:t>
      </w:r>
      <w:proofErr w:type="gramEnd"/>
      <w:r w:rsidRPr="00416E0D">
        <w:rPr>
          <w:b/>
          <w:bCs/>
          <w:color w:val="002060"/>
          <w:sz w:val="27"/>
          <w:szCs w:val="27"/>
        </w:rPr>
        <w:t xml:space="preserve"> легко</w:t>
      </w:r>
    </w:p>
    <w:p w:rsidR="005F6FA9" w:rsidRPr="00416E0D" w:rsidRDefault="00416E0D" w:rsidP="005F6FA9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2060"/>
          <w:sz w:val="27"/>
          <w:szCs w:val="27"/>
        </w:rPr>
      </w:pPr>
      <w:r w:rsidRPr="00416E0D">
        <w:rPr>
          <w:b/>
          <w:bCs/>
          <w:color w:val="002060"/>
          <w:sz w:val="27"/>
          <w:szCs w:val="27"/>
        </w:rPr>
        <w:t>Певучий – певуче</w:t>
      </w:r>
    </w:p>
    <w:p w:rsidR="00416E0D" w:rsidRPr="00416E0D" w:rsidRDefault="00416E0D" w:rsidP="005F6FA9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2060"/>
        </w:rPr>
      </w:pPr>
      <w:r w:rsidRPr="00416E0D">
        <w:rPr>
          <w:b/>
          <w:bCs/>
          <w:color w:val="002060"/>
          <w:sz w:val="27"/>
          <w:szCs w:val="27"/>
        </w:rPr>
        <w:t>Тягучий - тягуче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sz w:val="27"/>
          <w:szCs w:val="27"/>
        </w:rPr>
        <w:t>- Какая часть слова сохраняется при образовании наречий?</w:t>
      </w:r>
      <w:r>
        <w:rPr>
          <w:i/>
          <w:iCs/>
          <w:sz w:val="27"/>
          <w:szCs w:val="27"/>
        </w:rPr>
        <w:t> (основа)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sz w:val="27"/>
          <w:szCs w:val="27"/>
        </w:rPr>
        <w:t>- Что отбрасывается? </w:t>
      </w:r>
      <w:r>
        <w:rPr>
          <w:i/>
          <w:iCs/>
          <w:sz w:val="27"/>
          <w:szCs w:val="27"/>
        </w:rPr>
        <w:t>(окончание)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sz w:val="27"/>
          <w:szCs w:val="27"/>
        </w:rPr>
        <w:t>-Что присоединяется</w:t>
      </w:r>
      <w:proofErr w:type="gramStart"/>
      <w:r>
        <w:rPr>
          <w:sz w:val="27"/>
          <w:szCs w:val="27"/>
        </w:rPr>
        <w:t>? </w:t>
      </w:r>
      <w:r>
        <w:rPr>
          <w:i/>
          <w:iCs/>
          <w:sz w:val="27"/>
          <w:szCs w:val="27"/>
        </w:rPr>
        <w:t xml:space="preserve">(- </w:t>
      </w:r>
      <w:proofErr w:type="gramEnd"/>
      <w:r>
        <w:rPr>
          <w:i/>
          <w:iCs/>
          <w:sz w:val="27"/>
          <w:szCs w:val="27"/>
        </w:rPr>
        <w:t xml:space="preserve">о - </w:t>
      </w:r>
      <w:r w:rsidR="00416E0D">
        <w:rPr>
          <w:i/>
          <w:iCs/>
          <w:sz w:val="27"/>
          <w:szCs w:val="27"/>
        </w:rPr>
        <w:t xml:space="preserve">  -е  - </w:t>
      </w:r>
      <w:r>
        <w:rPr>
          <w:i/>
          <w:iCs/>
          <w:sz w:val="27"/>
          <w:szCs w:val="27"/>
        </w:rPr>
        <w:t>суффикс)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  <w:rPr>
          <w:sz w:val="27"/>
          <w:szCs w:val="27"/>
        </w:rPr>
      </w:pPr>
      <w:r>
        <w:rPr>
          <w:sz w:val="27"/>
          <w:szCs w:val="27"/>
        </w:rPr>
        <w:t>- Какой можно сделать вывод?</w:t>
      </w:r>
    </w:p>
    <w:p w:rsidR="005F6FA9" w:rsidRP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  <w:rPr>
          <w:b/>
        </w:rPr>
      </w:pPr>
      <w:r>
        <w:rPr>
          <w:sz w:val="27"/>
          <w:szCs w:val="27"/>
        </w:rPr>
        <w:t xml:space="preserve"> </w:t>
      </w:r>
      <w:r w:rsidRPr="005F6FA9">
        <w:rPr>
          <w:b/>
          <w:sz w:val="27"/>
          <w:szCs w:val="27"/>
        </w:rPr>
        <w:t>Наречия образуются от прилагательных с помощью суффикса – о</w:t>
      </w:r>
      <w:r w:rsidR="00416E0D">
        <w:rPr>
          <w:b/>
          <w:sz w:val="27"/>
          <w:szCs w:val="27"/>
        </w:rPr>
        <w:t>, - е.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249" w:lineRule="atLeast"/>
        <w:jc w:val="center"/>
      </w:pPr>
      <w:r>
        <w:rPr>
          <w:i/>
          <w:iCs/>
          <w:color w:val="0070C0"/>
        </w:rPr>
        <w:t>-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sz w:val="27"/>
          <w:szCs w:val="27"/>
        </w:rPr>
        <w:t>- А вот </w:t>
      </w:r>
      <w:r>
        <w:rPr>
          <w:color w:val="FF0000"/>
          <w:sz w:val="27"/>
          <w:szCs w:val="27"/>
        </w:rPr>
        <w:t>прилагательное</w:t>
      </w:r>
      <w:r>
        <w:rPr>
          <w:i/>
          <w:iCs/>
          <w:color w:val="FF0000"/>
          <w:sz w:val="27"/>
          <w:szCs w:val="27"/>
        </w:rPr>
        <w:t> </w:t>
      </w:r>
      <w:proofErr w:type="gramStart"/>
      <w:r>
        <w:rPr>
          <w:color w:val="FF0000"/>
          <w:sz w:val="27"/>
          <w:szCs w:val="27"/>
        </w:rPr>
        <w:t>НОВЫЙ</w:t>
      </w:r>
      <w:proofErr w:type="gramEnd"/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sz w:val="27"/>
          <w:szCs w:val="27"/>
        </w:rPr>
        <w:t xml:space="preserve">- Попробуем образовать наречие с помощью суффикса </w:t>
      </w:r>
      <w:proofErr w:type="gramStart"/>
      <w:r>
        <w:rPr>
          <w:sz w:val="27"/>
          <w:szCs w:val="27"/>
        </w:rPr>
        <w:t>-о</w:t>
      </w:r>
      <w:proofErr w:type="gramEnd"/>
      <w:r>
        <w:rPr>
          <w:sz w:val="27"/>
          <w:szCs w:val="27"/>
        </w:rPr>
        <w:t>-.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sz w:val="27"/>
          <w:szCs w:val="27"/>
        </w:rPr>
        <w:t>- Не получается. А вот с разными приставками и суффиксами сколько угодно.</w:t>
      </w:r>
    </w:p>
    <w:p w:rsidR="005F6FA9" w:rsidRPr="00416E0D" w:rsidRDefault="00416E0D" w:rsidP="005F6FA9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FF0000"/>
        </w:rPr>
      </w:pPr>
      <w:r w:rsidRPr="00416E0D">
        <w:rPr>
          <w:b/>
          <w:bCs/>
          <w:i/>
          <w:iCs/>
          <w:color w:val="FF0000"/>
          <w:sz w:val="27"/>
          <w:szCs w:val="27"/>
        </w:rPr>
        <w:t>Н</w:t>
      </w:r>
      <w:r w:rsidR="005F6FA9" w:rsidRPr="00416E0D">
        <w:rPr>
          <w:b/>
          <w:bCs/>
          <w:i/>
          <w:iCs/>
          <w:color w:val="FF0000"/>
          <w:sz w:val="27"/>
          <w:szCs w:val="27"/>
        </w:rPr>
        <w:t>овый</w:t>
      </w:r>
      <w:r w:rsidRPr="00416E0D">
        <w:rPr>
          <w:b/>
          <w:bCs/>
          <w:i/>
          <w:iCs/>
          <w:color w:val="FF0000"/>
          <w:sz w:val="27"/>
          <w:szCs w:val="27"/>
        </w:rPr>
        <w:t xml:space="preserve"> </w:t>
      </w:r>
      <w:r w:rsidR="005F6FA9" w:rsidRPr="00416E0D">
        <w:rPr>
          <w:i/>
          <w:iCs/>
          <w:color w:val="FF0000"/>
          <w:sz w:val="27"/>
          <w:szCs w:val="27"/>
        </w:rPr>
        <w:t>заново</w:t>
      </w:r>
      <w:r w:rsidRPr="00416E0D">
        <w:rPr>
          <w:i/>
          <w:iCs/>
          <w:color w:val="FF0000"/>
          <w:sz w:val="27"/>
          <w:szCs w:val="27"/>
        </w:rPr>
        <w:t xml:space="preserve"> </w:t>
      </w:r>
      <w:r w:rsidR="005F6FA9" w:rsidRPr="00416E0D">
        <w:rPr>
          <w:i/>
          <w:iCs/>
          <w:color w:val="FF0000"/>
          <w:sz w:val="27"/>
          <w:szCs w:val="27"/>
        </w:rPr>
        <w:t>снова</w:t>
      </w:r>
      <w:r w:rsidRPr="00416E0D">
        <w:rPr>
          <w:i/>
          <w:iCs/>
          <w:color w:val="FF0000"/>
          <w:sz w:val="27"/>
          <w:szCs w:val="27"/>
        </w:rPr>
        <w:t xml:space="preserve">  </w:t>
      </w:r>
      <w:r w:rsidR="005F6FA9" w:rsidRPr="00416E0D">
        <w:rPr>
          <w:i/>
          <w:iCs/>
          <w:color w:val="FF0000"/>
          <w:sz w:val="27"/>
          <w:szCs w:val="27"/>
        </w:rPr>
        <w:t>вновь</w:t>
      </w:r>
      <w:r w:rsidRPr="00416E0D">
        <w:rPr>
          <w:i/>
          <w:iCs/>
          <w:color w:val="FF0000"/>
          <w:sz w:val="27"/>
          <w:szCs w:val="27"/>
        </w:rPr>
        <w:t xml:space="preserve">  </w:t>
      </w:r>
      <w:r w:rsidR="005F6FA9" w:rsidRPr="00416E0D">
        <w:rPr>
          <w:i/>
          <w:iCs/>
          <w:color w:val="FF0000"/>
          <w:sz w:val="27"/>
          <w:szCs w:val="27"/>
        </w:rPr>
        <w:t>по-новому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  <w:jc w:val="center"/>
      </w:pPr>
    </w:p>
    <w:p w:rsidR="005F6FA9" w:rsidRPr="00416E0D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  <w:rPr>
          <w:b/>
        </w:rPr>
      </w:pPr>
      <w:r w:rsidRPr="00416E0D">
        <w:rPr>
          <w:b/>
          <w:sz w:val="27"/>
          <w:szCs w:val="27"/>
        </w:rPr>
        <w:t>Вывод наречия образуются от прилагательных при помощи суффиксов О</w:t>
      </w:r>
      <w:proofErr w:type="gramStart"/>
      <w:r w:rsidRPr="00416E0D">
        <w:rPr>
          <w:b/>
          <w:sz w:val="27"/>
          <w:szCs w:val="27"/>
        </w:rPr>
        <w:t>,Е</w:t>
      </w:r>
      <w:proofErr w:type="gramEnd"/>
      <w:r w:rsidRPr="00416E0D">
        <w:rPr>
          <w:b/>
          <w:sz w:val="27"/>
          <w:szCs w:val="27"/>
        </w:rPr>
        <w:t>, а так же может помогать приставка.</w:t>
      </w:r>
    </w:p>
    <w:p w:rsidR="005F6FA9" w:rsidRDefault="005F6FA9" w:rsidP="005F6FA9">
      <w:pPr>
        <w:pStyle w:val="a3"/>
        <w:spacing w:before="0" w:beforeAutospacing="0" w:after="0" w:afterAutospacing="0" w:line="348" w:lineRule="atLeast"/>
        <w:jc w:val="center"/>
      </w:pPr>
      <w:r>
        <w:rPr>
          <w:color w:val="0070C0"/>
          <w:sz w:val="27"/>
          <w:szCs w:val="27"/>
        </w:rPr>
        <w:t>Лето собирает, а зима поедает.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  <w:jc w:val="center"/>
      </w:pPr>
      <w:r>
        <w:rPr>
          <w:color w:val="0070C0"/>
          <w:sz w:val="27"/>
          <w:szCs w:val="27"/>
        </w:rPr>
        <w:t>Летом нагуляешься, зимой наголодаешься.</w:t>
      </w:r>
    </w:p>
    <w:p w:rsidR="00416E0D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  <w:rPr>
          <w:sz w:val="27"/>
          <w:szCs w:val="27"/>
        </w:rPr>
      </w:pPr>
      <w:r>
        <w:rPr>
          <w:sz w:val="27"/>
          <w:szCs w:val="27"/>
        </w:rPr>
        <w:t>-</w:t>
      </w:r>
      <w:r w:rsidR="00416E0D">
        <w:rPr>
          <w:sz w:val="27"/>
          <w:szCs w:val="27"/>
        </w:rPr>
        <w:t>- От какой части речи образованы  эти наречия</w:t>
      </w:r>
      <w:r>
        <w:rPr>
          <w:sz w:val="27"/>
          <w:szCs w:val="27"/>
        </w:rPr>
        <w:t>? </w:t>
      </w:r>
      <w:r w:rsidR="00416E0D">
        <w:rPr>
          <w:sz w:val="27"/>
          <w:szCs w:val="27"/>
        </w:rPr>
        <w:t>Летом, зимой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i/>
          <w:iCs/>
          <w:sz w:val="27"/>
          <w:szCs w:val="27"/>
        </w:rPr>
        <w:t>(от имени существительного)</w:t>
      </w:r>
    </w:p>
    <w:p w:rsidR="00416E0D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  <w:rPr>
          <w:sz w:val="27"/>
          <w:szCs w:val="27"/>
        </w:rPr>
      </w:pPr>
      <w:r>
        <w:rPr>
          <w:sz w:val="27"/>
          <w:szCs w:val="27"/>
        </w:rPr>
        <w:t>- Какой можно сделать вывод?</w:t>
      </w:r>
    </w:p>
    <w:p w:rsidR="005F6FA9" w:rsidRDefault="00416E0D" w:rsidP="005F6FA9">
      <w:pPr>
        <w:pStyle w:val="a3"/>
        <w:shd w:val="clear" w:color="auto" w:fill="FFFFFF"/>
        <w:spacing w:before="0" w:beforeAutospacing="0" w:after="0" w:afterAutospacing="0" w:line="348" w:lineRule="atLeast"/>
      </w:pPr>
      <w:r>
        <w:rPr>
          <w:sz w:val="27"/>
          <w:szCs w:val="27"/>
        </w:rPr>
        <w:t xml:space="preserve"> Вывод </w:t>
      </w:r>
      <w:r w:rsidR="005F6FA9">
        <w:rPr>
          <w:sz w:val="27"/>
          <w:szCs w:val="27"/>
        </w:rPr>
        <w:t xml:space="preserve">Наречия могут образовываться от им. сущ. при помощи суффиксов </w:t>
      </w:r>
      <w:proofErr w:type="gramStart"/>
      <w:r w:rsidR="005F6FA9">
        <w:rPr>
          <w:sz w:val="27"/>
          <w:szCs w:val="27"/>
        </w:rPr>
        <w:t>-</w:t>
      </w:r>
      <w:proofErr w:type="spellStart"/>
      <w:r w:rsidR="005F6FA9">
        <w:rPr>
          <w:sz w:val="27"/>
          <w:szCs w:val="27"/>
        </w:rPr>
        <w:t>о</w:t>
      </w:r>
      <w:proofErr w:type="gramEnd"/>
      <w:r w:rsidR="005F6FA9">
        <w:rPr>
          <w:sz w:val="27"/>
          <w:szCs w:val="27"/>
        </w:rPr>
        <w:t>м</w:t>
      </w:r>
      <w:proofErr w:type="spellEnd"/>
      <w:r w:rsidR="005F6FA9">
        <w:rPr>
          <w:sz w:val="27"/>
          <w:szCs w:val="27"/>
        </w:rPr>
        <w:t>, -ой, -</w:t>
      </w:r>
      <w:proofErr w:type="spellStart"/>
      <w:r w:rsidR="005F6FA9">
        <w:rPr>
          <w:sz w:val="27"/>
          <w:szCs w:val="27"/>
        </w:rPr>
        <w:t>ю</w:t>
      </w:r>
      <w:proofErr w:type="spellEnd"/>
      <w:r>
        <w:rPr>
          <w:sz w:val="27"/>
          <w:szCs w:val="27"/>
        </w:rPr>
        <w:t>.</w:t>
      </w:r>
    </w:p>
    <w:p w:rsidR="005F6FA9" w:rsidRDefault="005F6FA9" w:rsidP="005F6FA9">
      <w:pPr>
        <w:pStyle w:val="a3"/>
        <w:shd w:val="clear" w:color="auto" w:fill="FFFFFF"/>
        <w:spacing w:before="0" w:beforeAutospacing="0" w:after="0" w:afterAutospacing="0" w:line="348" w:lineRule="atLeast"/>
      </w:pPr>
    </w:p>
    <w:p w:rsidR="005F6FA9" w:rsidRPr="00416E0D" w:rsidRDefault="00416E0D" w:rsidP="005F6FA9">
      <w:pPr>
        <w:pStyle w:val="a3"/>
        <w:spacing w:before="0" w:beforeAutospacing="0" w:after="0" w:afterAutospacing="0" w:line="348" w:lineRule="atLeast"/>
        <w:rPr>
          <w:b/>
        </w:rPr>
      </w:pPr>
      <w:r w:rsidRPr="00416E0D">
        <w:rPr>
          <w:b/>
        </w:rPr>
        <w:t>Выполнить письменно упражнения 196,  197 (фразеологизмы не пишите) , 198 ( выписать только лишние наречия</w:t>
      </w:r>
      <w:proofErr w:type="gramStart"/>
      <w:r w:rsidRPr="00416E0D">
        <w:rPr>
          <w:b/>
        </w:rPr>
        <w:t xml:space="preserve"> ,</w:t>
      </w:r>
      <w:proofErr w:type="gramEnd"/>
      <w:r w:rsidRPr="00416E0D">
        <w:rPr>
          <w:b/>
        </w:rPr>
        <w:t xml:space="preserve"> через запятую).</w:t>
      </w:r>
    </w:p>
    <w:sectPr w:rsidR="005F6FA9" w:rsidRPr="00416E0D" w:rsidSect="0058286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288E"/>
    <w:multiLevelType w:val="multilevel"/>
    <w:tmpl w:val="F87C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0A3BFF"/>
    <w:multiLevelType w:val="multilevel"/>
    <w:tmpl w:val="BD92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F6FA9"/>
    <w:rsid w:val="00054E86"/>
    <w:rsid w:val="00416E0D"/>
    <w:rsid w:val="00582865"/>
    <w:rsid w:val="005F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6" type="connector" idref="#_x0000_s1029"/>
        <o:r id="V:Rule8" type="connector" idref="#_x0000_s1030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28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2020-04-17T11:51:00Z</dcterms:created>
  <dcterms:modified xsi:type="dcterms:W3CDTF">2020-04-17T12:18:00Z</dcterms:modified>
</cp:coreProperties>
</file>